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EFE43" w14:textId="15A1088C" w:rsidR="008830C9" w:rsidRPr="00921583" w:rsidRDefault="008830C9">
      <w:pPr>
        <w:rPr>
          <w:rFonts w:ascii="Century Gothic" w:hAnsi="Century Gothic"/>
          <w:b/>
          <w:sz w:val="32"/>
        </w:rPr>
      </w:pPr>
      <w:r w:rsidRPr="00921583">
        <w:rPr>
          <w:rFonts w:ascii="Century Gothic" w:hAnsi="Century Gothic"/>
          <w:b/>
          <w:sz w:val="32"/>
        </w:rPr>
        <w:t>Choice Book Assessment</w:t>
      </w:r>
      <w:r w:rsidR="00136210">
        <w:rPr>
          <w:rFonts w:ascii="Century Gothic" w:hAnsi="Century Gothic"/>
          <w:b/>
          <w:sz w:val="32"/>
        </w:rPr>
        <w:t>: Question 2</w:t>
      </w:r>
    </w:p>
    <w:p w14:paraId="325D35DE" w14:textId="0DB715D5" w:rsidR="00C22D1A" w:rsidRPr="008F70FC" w:rsidRDefault="009B117E">
      <w:pPr>
        <w:rPr>
          <w:rFonts w:ascii="Garamond" w:hAnsi="Garamond"/>
          <w:i/>
        </w:rPr>
      </w:pPr>
      <w:r>
        <w:rPr>
          <w:rFonts w:ascii="Garamond" w:hAnsi="Garamond"/>
        </w:rPr>
        <w:t xml:space="preserve">As you </w:t>
      </w:r>
      <w:r w:rsidR="00F30BBC">
        <w:rPr>
          <w:rFonts w:ascii="Garamond" w:hAnsi="Garamond"/>
        </w:rPr>
        <w:t>consider</w:t>
      </w:r>
      <w:r>
        <w:rPr>
          <w:rFonts w:ascii="Garamond" w:hAnsi="Garamond"/>
        </w:rPr>
        <w:t xml:space="preserve"> the vision of American experience that your book presents</w:t>
      </w:r>
      <w:r w:rsidR="00F30BBC">
        <w:rPr>
          <w:rFonts w:ascii="Garamond" w:hAnsi="Garamond"/>
        </w:rPr>
        <w:t xml:space="preserve">, look at how the book grapples with the </w:t>
      </w:r>
      <w:r w:rsidR="00136210">
        <w:rPr>
          <w:rFonts w:ascii="Garamond" w:hAnsi="Garamond"/>
        </w:rPr>
        <w:t xml:space="preserve">change in America.  </w:t>
      </w:r>
    </w:p>
    <w:p w14:paraId="3CE86449" w14:textId="77777777" w:rsidR="009378E7" w:rsidRDefault="009378E7">
      <w:pPr>
        <w:rPr>
          <w:rFonts w:ascii="Garamond" w:hAnsi="Garamond"/>
        </w:rPr>
      </w:pPr>
    </w:p>
    <w:p w14:paraId="08B8EAE4" w14:textId="3FDC2F52" w:rsidR="008F70FC" w:rsidRDefault="00F30BBC" w:rsidP="00F30BB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F30BBC">
        <w:rPr>
          <w:rFonts w:ascii="Century Gothic" w:hAnsi="Century Gothic"/>
          <w:b/>
          <w:sz w:val="20"/>
        </w:rPr>
        <w:t>CENTRAL IDEA</w:t>
      </w:r>
      <w:r w:rsidRPr="00F30BBC">
        <w:rPr>
          <w:rFonts w:ascii="Century Gothic" w:hAnsi="Century Gothic"/>
          <w:sz w:val="20"/>
        </w:rPr>
        <w:t xml:space="preserve"> </w:t>
      </w:r>
      <w:r w:rsidR="009378E7" w:rsidRPr="00F30BBC">
        <w:rPr>
          <w:rFonts w:ascii="Garamond" w:hAnsi="Garamond"/>
        </w:rPr>
        <w:t>– describe in a specific, c</w:t>
      </w:r>
      <w:r w:rsidR="008F70FC">
        <w:rPr>
          <w:rFonts w:ascii="Garamond" w:hAnsi="Garamond"/>
        </w:rPr>
        <w:t>omplex and opinionated statement</w:t>
      </w:r>
      <w:r w:rsidR="009378E7" w:rsidRPr="00F30BBC">
        <w:rPr>
          <w:rFonts w:ascii="Garamond" w:hAnsi="Garamond"/>
        </w:rPr>
        <w:t xml:space="preserve"> </w:t>
      </w:r>
      <w:r w:rsidR="00700D2D">
        <w:rPr>
          <w:rFonts w:ascii="Garamond" w:hAnsi="Garamond"/>
        </w:rPr>
        <w:t>about</w:t>
      </w:r>
      <w:r w:rsidR="00170D38">
        <w:rPr>
          <w:rFonts w:ascii="Garamond" w:hAnsi="Garamond"/>
        </w:rPr>
        <w:t xml:space="preserve"> the following questions:</w:t>
      </w:r>
    </w:p>
    <w:p w14:paraId="26AEB74C" w14:textId="6B5D9E90" w:rsidR="00170D38" w:rsidRDefault="00170D38" w:rsidP="00170D38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  <w:u w:val="single"/>
        </w:rPr>
        <w:t>W</w:t>
      </w:r>
      <w:r w:rsidR="009378E7" w:rsidRPr="008F70FC">
        <w:rPr>
          <w:rFonts w:ascii="Garamond" w:hAnsi="Garamond"/>
          <w:u w:val="single"/>
        </w:rPr>
        <w:t>hat</w:t>
      </w:r>
      <w:r>
        <w:rPr>
          <w:rFonts w:ascii="Garamond" w:hAnsi="Garamond"/>
          <w:u w:val="single"/>
        </w:rPr>
        <w:t xml:space="preserve"> does</w:t>
      </w:r>
      <w:r w:rsidR="009378E7" w:rsidRPr="008F70FC">
        <w:rPr>
          <w:rFonts w:ascii="Garamond" w:hAnsi="Garamond"/>
          <w:u w:val="single"/>
        </w:rPr>
        <w:t xml:space="preserve"> your book</w:t>
      </w:r>
      <w:r w:rsidR="00700D2D">
        <w:rPr>
          <w:rFonts w:ascii="Garamond" w:hAnsi="Garamond"/>
          <w:u w:val="single"/>
        </w:rPr>
        <w:t>/author</w:t>
      </w:r>
      <w:r w:rsidR="009378E7" w:rsidRPr="008F70FC">
        <w:rPr>
          <w:rFonts w:ascii="Garamond" w:hAnsi="Garamond"/>
          <w:u w:val="single"/>
        </w:rPr>
        <w:t xml:space="preserve"> suggests about </w:t>
      </w:r>
      <w:r w:rsidR="00136210">
        <w:rPr>
          <w:rFonts w:ascii="Garamond" w:hAnsi="Garamond"/>
          <w:b/>
          <w:u w:val="single"/>
        </w:rPr>
        <w:t>change and progress (or lack thereof) in America</w:t>
      </w:r>
      <w:r>
        <w:rPr>
          <w:rFonts w:ascii="Garamond" w:hAnsi="Garamond"/>
        </w:rPr>
        <w:t>?</w:t>
      </w:r>
    </w:p>
    <w:p w14:paraId="271AB756" w14:textId="77777777" w:rsidR="00136210" w:rsidRDefault="00170D38" w:rsidP="00170D38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Y</w:t>
      </w:r>
      <w:r w:rsidR="009378E7" w:rsidRPr="00170D38">
        <w:rPr>
          <w:rFonts w:ascii="Garamond" w:hAnsi="Garamond"/>
        </w:rPr>
        <w:t xml:space="preserve">ou might consider </w:t>
      </w:r>
      <w:r w:rsidR="00136210">
        <w:rPr>
          <w:rFonts w:ascii="Garamond" w:hAnsi="Garamond"/>
        </w:rPr>
        <w:t>EITHER of the following:</w:t>
      </w:r>
    </w:p>
    <w:p w14:paraId="1185C502" w14:textId="24EDD60F" w:rsidR="00136210" w:rsidRDefault="00136210" w:rsidP="00136210">
      <w:pPr>
        <w:pStyle w:val="ListParagraph"/>
        <w:numPr>
          <w:ilvl w:val="1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how</w:t>
      </w:r>
      <w:proofErr w:type="gramEnd"/>
      <w:r>
        <w:rPr>
          <w:rFonts w:ascii="Garamond" w:hAnsi="Garamond"/>
        </w:rPr>
        <w:t xml:space="preserve"> the book represents the past with our society progressing beyond this vision of America. </w:t>
      </w:r>
    </w:p>
    <w:p w14:paraId="3A5C07CE" w14:textId="53E38CEE" w:rsidR="00F30BBC" w:rsidRPr="00170D38" w:rsidRDefault="00136210" w:rsidP="00136210">
      <w:pPr>
        <w:pStyle w:val="ListParagraph"/>
        <w:numPr>
          <w:ilvl w:val="1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how</w:t>
      </w:r>
      <w:proofErr w:type="gramEnd"/>
      <w:r>
        <w:rPr>
          <w:rFonts w:ascii="Garamond" w:hAnsi="Garamond"/>
        </w:rPr>
        <w:t xml:space="preserve"> the book presents a current view of our society, and relate it to some former view of our culture.</w:t>
      </w:r>
      <w:r w:rsidR="00F30BBC" w:rsidRPr="00170D38">
        <w:rPr>
          <w:rFonts w:ascii="Garamond" w:hAnsi="Garamond"/>
        </w:rPr>
        <w:br/>
      </w:r>
      <w:r w:rsidR="00F30BBC" w:rsidRPr="00170D38">
        <w:rPr>
          <w:rFonts w:ascii="Garamond" w:hAnsi="Garamond"/>
        </w:rPr>
        <w:br/>
        <w:t xml:space="preserve">&gt;&gt; type your </w:t>
      </w:r>
      <w:r w:rsidR="008F70FC" w:rsidRPr="00170D38">
        <w:rPr>
          <w:rFonts w:ascii="Garamond" w:hAnsi="Garamond"/>
        </w:rPr>
        <w:t>statement</w:t>
      </w:r>
      <w:r w:rsidR="00170D38">
        <w:rPr>
          <w:rFonts w:ascii="Garamond" w:hAnsi="Garamond"/>
        </w:rPr>
        <w:t>(s)</w:t>
      </w:r>
      <w:r w:rsidR="00F30BBC" w:rsidRPr="00170D38">
        <w:rPr>
          <w:rFonts w:ascii="Garamond" w:hAnsi="Garamond"/>
        </w:rPr>
        <w:t xml:space="preserve"> here</w:t>
      </w:r>
      <w:r w:rsidR="00E62B42" w:rsidRPr="00170D38">
        <w:rPr>
          <w:rFonts w:ascii="Garamond" w:hAnsi="Garamond"/>
        </w:rPr>
        <w:t>:</w:t>
      </w:r>
      <w:r w:rsidR="00F30BBC" w:rsidRPr="00170D38">
        <w:rPr>
          <w:rFonts w:ascii="Garamond" w:hAnsi="Garamond"/>
        </w:rPr>
        <w:br/>
      </w:r>
      <w:r w:rsidR="00F30BBC" w:rsidRPr="00170D38">
        <w:rPr>
          <w:rFonts w:ascii="Garamond" w:hAnsi="Garamond"/>
        </w:rPr>
        <w:br/>
      </w:r>
    </w:p>
    <w:p w14:paraId="0E97A4B6" w14:textId="77777777" w:rsidR="001F40D7" w:rsidRDefault="00F30BBC" w:rsidP="00F30BBC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Century Gothic" w:hAnsi="Century Gothic"/>
          <w:b/>
          <w:sz w:val="20"/>
        </w:rPr>
        <w:t xml:space="preserve">EVIDENCE </w:t>
      </w:r>
      <w:r w:rsidRPr="00F30BBC">
        <w:rPr>
          <w:rFonts w:ascii="Garamond" w:hAnsi="Garamond"/>
        </w:rPr>
        <w:t>–</w:t>
      </w:r>
      <w:r>
        <w:rPr>
          <w:rFonts w:ascii="Garamond" w:hAnsi="Garamond"/>
        </w:rPr>
        <w:t xml:space="preserve"> select three pieces of evidence that support your claim about America’s values</w:t>
      </w:r>
      <w:r w:rsidR="00921583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77A44805" w14:textId="391311D8" w:rsidR="00C22D1A" w:rsidRPr="00F30BBC" w:rsidRDefault="001F40D7" w:rsidP="00F30BBC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Century Gothic" w:hAnsi="Century Gothic"/>
          <w:b/>
          <w:sz w:val="20"/>
        </w:rPr>
        <w:t>You may not use any of the quotes or ideas from your question one response</w:t>
      </w:r>
      <w:r w:rsidRPr="001F40D7">
        <w:rPr>
          <w:rFonts w:ascii="Garamond" w:hAnsi="Garamond"/>
        </w:rPr>
        <w:t>.</w:t>
      </w:r>
      <w:r>
        <w:rPr>
          <w:rFonts w:ascii="Garamond" w:hAnsi="Garamond"/>
        </w:rPr>
        <w:t xml:space="preserve"> Use new quotes. </w:t>
      </w:r>
      <w:bookmarkStart w:id="0" w:name="_GoBack"/>
      <w:bookmarkEnd w:id="0"/>
      <w:r w:rsidR="00921583">
        <w:rPr>
          <w:rFonts w:ascii="Garamond" w:hAnsi="Garamond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22D1A" w:rsidRPr="00C22D1A" w14:paraId="6EFA2281" w14:textId="77777777" w:rsidTr="00C22D1A">
        <w:trPr>
          <w:trHeight w:val="1259"/>
        </w:trPr>
        <w:tc>
          <w:tcPr>
            <w:tcW w:w="3672" w:type="dxa"/>
          </w:tcPr>
          <w:p w14:paraId="746BCE04" w14:textId="77777777" w:rsidR="00C22D1A" w:rsidRPr="00F30BBC" w:rsidRDefault="00F30BBC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F30BBC">
              <w:rPr>
                <w:rFonts w:ascii="Century Gothic" w:hAnsi="Century Gothic"/>
                <w:b/>
                <w:sz w:val="22"/>
              </w:rPr>
              <w:t>QUOTATION</w:t>
            </w:r>
          </w:p>
          <w:p w14:paraId="2C816118" w14:textId="77777777" w:rsidR="00F30BBC" w:rsidRDefault="00F30BBC" w:rsidP="00921583">
            <w:pPr>
              <w:spacing w:after="120"/>
              <w:rPr>
                <w:rFonts w:ascii="Garamond" w:hAnsi="Garamond"/>
                <w:sz w:val="22"/>
              </w:rPr>
            </w:pPr>
            <w:r w:rsidRPr="00921583">
              <w:rPr>
                <w:rFonts w:ascii="Garamond" w:hAnsi="Garamond"/>
                <w:sz w:val="22"/>
              </w:rPr>
              <w:t>Choose three important passages (scattered throughout the book – beginning, middle, end) – be careful in your quotation selection, considering details that help you write strong commentary</w:t>
            </w:r>
          </w:p>
          <w:p w14:paraId="66CB665D" w14:textId="7A76AB6F" w:rsidR="00E62B42" w:rsidRPr="00C22D1A" w:rsidRDefault="00E62B42" w:rsidP="00921583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Use MLA citation (author page)</w:t>
            </w:r>
          </w:p>
        </w:tc>
        <w:tc>
          <w:tcPr>
            <w:tcW w:w="3672" w:type="dxa"/>
          </w:tcPr>
          <w:p w14:paraId="2422E1D1" w14:textId="77777777" w:rsidR="00C22D1A" w:rsidRPr="00921583" w:rsidRDefault="00921583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921583">
              <w:rPr>
                <w:rFonts w:ascii="Century Gothic" w:hAnsi="Century Gothic"/>
                <w:b/>
                <w:sz w:val="22"/>
              </w:rPr>
              <w:t>COMMENTARY AND ANALYSIS</w:t>
            </w:r>
          </w:p>
          <w:p w14:paraId="693DD535" w14:textId="6C375EB9" w:rsidR="00921583" w:rsidRPr="00E62B42" w:rsidRDefault="00921583" w:rsidP="00921583">
            <w:pPr>
              <w:spacing w:after="120"/>
              <w:rPr>
                <w:rFonts w:ascii="Garamond" w:hAnsi="Garamond"/>
                <w:i/>
              </w:rPr>
            </w:pPr>
            <w:r w:rsidRPr="00921583">
              <w:rPr>
                <w:rFonts w:ascii="Garamond" w:hAnsi="Garamond"/>
                <w:sz w:val="22"/>
              </w:rPr>
              <w:t>Write a strong analysis that argues the significance of the passage BOTH within the text and that infers the ideas shown beyond the text.</w:t>
            </w:r>
            <w:r w:rsidR="00E62B42">
              <w:rPr>
                <w:rFonts w:ascii="Garamond" w:hAnsi="Garamond"/>
                <w:sz w:val="22"/>
              </w:rPr>
              <w:t xml:space="preserve"> </w:t>
            </w:r>
            <w:r w:rsidR="00E62B42">
              <w:rPr>
                <w:rFonts w:ascii="Garamond" w:hAnsi="Garamond"/>
                <w:i/>
                <w:sz w:val="22"/>
              </w:rPr>
              <w:t xml:space="preserve">This is not the place for plot recall. Plot recall is not analysis, thus no points. </w:t>
            </w:r>
          </w:p>
        </w:tc>
        <w:tc>
          <w:tcPr>
            <w:tcW w:w="3672" w:type="dxa"/>
          </w:tcPr>
          <w:p w14:paraId="04293AA2" w14:textId="77777777" w:rsidR="00C22D1A" w:rsidRDefault="00921583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921583">
              <w:rPr>
                <w:rFonts w:ascii="Century Gothic" w:hAnsi="Century Gothic"/>
                <w:b/>
                <w:sz w:val="22"/>
              </w:rPr>
              <w:t>LITERARY/RHETORICAL ANALYSIS</w:t>
            </w:r>
          </w:p>
          <w:p w14:paraId="3CBB0D4D" w14:textId="7DAF70BD" w:rsidR="00921583" w:rsidRPr="00C22D1A" w:rsidRDefault="00921583" w:rsidP="00E62B42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 xml:space="preserve">Describe the author’s use of literary </w:t>
            </w:r>
            <w:r w:rsidR="00E62B42">
              <w:rPr>
                <w:rFonts w:ascii="Garamond" w:hAnsi="Garamond"/>
                <w:sz w:val="22"/>
              </w:rPr>
              <w:t xml:space="preserve">(theme, imagery, foreshadow, </w:t>
            </w:r>
            <w:proofErr w:type="spellStart"/>
            <w:r w:rsidR="00E62B42">
              <w:rPr>
                <w:rFonts w:ascii="Garamond" w:hAnsi="Garamond"/>
                <w:sz w:val="22"/>
              </w:rPr>
              <w:t>etc</w:t>
            </w:r>
            <w:proofErr w:type="spellEnd"/>
            <w:r w:rsidR="00E62B42">
              <w:rPr>
                <w:rFonts w:ascii="Garamond" w:hAnsi="Garamond"/>
                <w:sz w:val="22"/>
              </w:rPr>
              <w:t xml:space="preserve">) OR </w:t>
            </w:r>
            <w:r>
              <w:rPr>
                <w:rFonts w:ascii="Garamond" w:hAnsi="Garamond"/>
                <w:sz w:val="22"/>
              </w:rPr>
              <w:t>rhetorical techniques</w:t>
            </w:r>
            <w:r w:rsidR="00E62B42">
              <w:rPr>
                <w:rFonts w:ascii="Garamond" w:hAnsi="Garamond"/>
                <w:sz w:val="22"/>
              </w:rPr>
              <w:t xml:space="preserve"> (argumentation)</w:t>
            </w:r>
            <w:r>
              <w:rPr>
                <w:rFonts w:ascii="Garamond" w:hAnsi="Garamond"/>
                <w:sz w:val="22"/>
              </w:rPr>
              <w:t xml:space="preserve"> that draw the reader’s attention to important ideas, so you should both name the technique and describe its impact in expressing a key idea</w:t>
            </w:r>
          </w:p>
        </w:tc>
      </w:tr>
      <w:tr w:rsidR="00C22D1A" w:rsidRPr="00C22D1A" w14:paraId="326A487C" w14:textId="77777777" w:rsidTr="00921583">
        <w:trPr>
          <w:trHeight w:val="2222"/>
        </w:trPr>
        <w:tc>
          <w:tcPr>
            <w:tcW w:w="3672" w:type="dxa"/>
          </w:tcPr>
          <w:p w14:paraId="0D0A9F69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B922C06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1AFDAD0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  <w:tr w:rsidR="00C22D1A" w:rsidRPr="00C22D1A" w14:paraId="34F5CAEB" w14:textId="77777777" w:rsidTr="00921583">
        <w:trPr>
          <w:trHeight w:val="2222"/>
        </w:trPr>
        <w:tc>
          <w:tcPr>
            <w:tcW w:w="3672" w:type="dxa"/>
          </w:tcPr>
          <w:p w14:paraId="326B9E9B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5B066D0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3B6536D8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  <w:tr w:rsidR="00C22D1A" w:rsidRPr="00C22D1A" w14:paraId="30222E1C" w14:textId="77777777" w:rsidTr="00921583">
        <w:trPr>
          <w:trHeight w:val="2222"/>
        </w:trPr>
        <w:tc>
          <w:tcPr>
            <w:tcW w:w="3672" w:type="dxa"/>
          </w:tcPr>
          <w:p w14:paraId="54767A07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0344485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50358452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</w:tbl>
    <w:p w14:paraId="26F27F53" w14:textId="77777777" w:rsidR="00170D38" w:rsidRDefault="00170D38" w:rsidP="00C22D1A">
      <w:pPr>
        <w:rPr>
          <w:rFonts w:ascii="Garamond" w:hAnsi="Garamond"/>
        </w:rPr>
      </w:pPr>
    </w:p>
    <w:p w14:paraId="0E5620FF" w14:textId="77777777" w:rsidR="00170D38" w:rsidRDefault="00170D38" w:rsidP="00C22D1A">
      <w:pPr>
        <w:rPr>
          <w:rFonts w:ascii="Garamond" w:hAnsi="Garamond"/>
        </w:rPr>
      </w:pPr>
    </w:p>
    <w:sectPr w:rsidR="00170D38" w:rsidSect="00C22D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AF771" w14:textId="77777777" w:rsidR="00FA247F" w:rsidRDefault="00FA247F" w:rsidP="00C22D1A">
      <w:r>
        <w:separator/>
      </w:r>
    </w:p>
  </w:endnote>
  <w:endnote w:type="continuationSeparator" w:id="0">
    <w:p w14:paraId="716FC749" w14:textId="77777777" w:rsidR="00FA247F" w:rsidRDefault="00FA247F" w:rsidP="00C2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2F118" w14:textId="77777777" w:rsidR="00FA247F" w:rsidRDefault="00FA247F" w:rsidP="00C22D1A">
      <w:r>
        <w:separator/>
      </w:r>
    </w:p>
  </w:footnote>
  <w:footnote w:type="continuationSeparator" w:id="0">
    <w:p w14:paraId="75CD3486" w14:textId="77777777" w:rsidR="00FA247F" w:rsidRDefault="00FA247F" w:rsidP="00C22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15BDC"/>
    <w:multiLevelType w:val="hybridMultilevel"/>
    <w:tmpl w:val="0564515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D330F95"/>
    <w:multiLevelType w:val="hybridMultilevel"/>
    <w:tmpl w:val="D474102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04E1F2E"/>
    <w:multiLevelType w:val="hybridMultilevel"/>
    <w:tmpl w:val="833066E2"/>
    <w:lvl w:ilvl="0" w:tplc="4316FDE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D1A"/>
    <w:rsid w:val="00136210"/>
    <w:rsid w:val="00170D38"/>
    <w:rsid w:val="001F40D7"/>
    <w:rsid w:val="00432657"/>
    <w:rsid w:val="006D79DA"/>
    <w:rsid w:val="00700D2D"/>
    <w:rsid w:val="008830C9"/>
    <w:rsid w:val="008F70FC"/>
    <w:rsid w:val="00921583"/>
    <w:rsid w:val="00931A20"/>
    <w:rsid w:val="009378E7"/>
    <w:rsid w:val="009B117E"/>
    <w:rsid w:val="00B32DF8"/>
    <w:rsid w:val="00C22D1A"/>
    <w:rsid w:val="00DD024D"/>
    <w:rsid w:val="00E62B42"/>
    <w:rsid w:val="00E73863"/>
    <w:rsid w:val="00F30BBC"/>
    <w:rsid w:val="00FA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93DC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D1A"/>
  </w:style>
  <w:style w:type="paragraph" w:styleId="Footer">
    <w:name w:val="footer"/>
    <w:basedOn w:val="Normal"/>
    <w:link w:val="Foot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D1A"/>
  </w:style>
  <w:style w:type="paragraph" w:styleId="ListParagraph">
    <w:name w:val="List Paragraph"/>
    <w:basedOn w:val="Normal"/>
    <w:uiPriority w:val="34"/>
    <w:qFormat/>
    <w:rsid w:val="00F30B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D1A"/>
  </w:style>
  <w:style w:type="paragraph" w:styleId="Footer">
    <w:name w:val="footer"/>
    <w:basedOn w:val="Normal"/>
    <w:link w:val="Foot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D1A"/>
  </w:style>
  <w:style w:type="paragraph" w:styleId="ListParagraph">
    <w:name w:val="List Paragraph"/>
    <w:basedOn w:val="Normal"/>
    <w:uiPriority w:val="34"/>
    <w:qFormat/>
    <w:rsid w:val="00F30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Bowen</dc:creator>
  <cp:lastModifiedBy>Beth Ragland</cp:lastModifiedBy>
  <cp:revision>2</cp:revision>
  <dcterms:created xsi:type="dcterms:W3CDTF">2014-11-21T17:12:00Z</dcterms:created>
  <dcterms:modified xsi:type="dcterms:W3CDTF">2014-11-21T17:12:00Z</dcterms:modified>
</cp:coreProperties>
</file>